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7E" w:rsidRPr="006713C3" w:rsidRDefault="00CA3138" w:rsidP="006713C3">
      <w:pPr>
        <w:spacing w:line="360" w:lineRule="auto"/>
        <w:jc w:val="center"/>
        <w:rPr>
          <w:rFonts w:ascii="仿宋" w:eastAsia="仿宋" w:hAnsi="仿宋"/>
          <w:sz w:val="36"/>
          <w:szCs w:val="36"/>
        </w:rPr>
      </w:pPr>
      <w:r w:rsidRPr="006713C3">
        <w:rPr>
          <w:rFonts w:ascii="仿宋" w:eastAsia="仿宋" w:hAnsi="仿宋" w:cs="Arial"/>
          <w:b/>
          <w:color w:val="1F2329"/>
          <w:sz w:val="36"/>
          <w:szCs w:val="36"/>
        </w:rPr>
        <w:t>农村土地承包合同</w:t>
      </w:r>
    </w:p>
    <w:p w:rsidR="0011287E" w:rsidRPr="006713C3" w:rsidRDefault="0011287E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甲方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(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发包方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)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：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___________ </w:t>
      </w:r>
      <w:r w:rsidRPr="006713C3">
        <w:rPr>
          <w:rFonts w:ascii="Calibri" w:eastAsia="仿宋" w:hAnsi="Calibri" w:cs="Calibri"/>
          <w:color w:val="1F2329"/>
          <w:sz w:val="28"/>
          <w:szCs w:val="28"/>
        </w:rPr>
        <w:t>                   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乙方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(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承包方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)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：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___________ </w:t>
      </w:r>
      <w:r w:rsidRPr="006713C3">
        <w:rPr>
          <w:rFonts w:ascii="Calibri" w:eastAsia="仿宋" w:hAnsi="Calibri" w:cs="Calibri"/>
          <w:color w:val="1F2329"/>
          <w:sz w:val="28"/>
          <w:szCs w:val="28"/>
        </w:rPr>
        <w:t>                   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根据《中华人民共和国农村土地承包法》和有关政策、法规的相关规定，本着平等自愿、互利的原则，甲乙双方经友好协商，就土地承包的相关问题，订立合同如下：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b/>
          <w:color w:val="1F2329"/>
          <w:sz w:val="28"/>
          <w:szCs w:val="28"/>
        </w:rPr>
        <w:t>一、承包土地概况</w:t>
      </w:r>
      <w:r w:rsidRPr="006713C3">
        <w:rPr>
          <w:rFonts w:ascii="仿宋" w:eastAsia="仿宋" w:hAnsi="仿宋" w:cs="Arial"/>
          <w:b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1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、土地四至：东至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西至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南至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北至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____</w:t>
      </w:r>
      <w:r w:rsidRPr="006713C3">
        <w:rPr>
          <w:rFonts w:ascii="Calibri" w:eastAsia="仿宋" w:hAnsi="Calibri" w:cs="Calibri"/>
          <w:color w:val="1F2329"/>
          <w:sz w:val="28"/>
          <w:szCs w:val="28"/>
        </w:rPr>
        <w:t>      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2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、土地面积：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______</w:t>
      </w:r>
      <w:bookmarkStart w:id="0" w:name="_GoBack"/>
      <w:bookmarkEnd w:id="0"/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___ </w:t>
      </w:r>
      <w:r w:rsidRPr="006713C3">
        <w:rPr>
          <w:rFonts w:ascii="Calibri" w:eastAsia="仿宋" w:hAnsi="Calibri" w:cs="Calibri"/>
          <w:color w:val="1F2329"/>
          <w:sz w:val="28"/>
          <w:szCs w:val="28"/>
        </w:rPr>
        <w:t>                                                     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b/>
          <w:color w:val="1F2329"/>
          <w:sz w:val="28"/>
          <w:szCs w:val="28"/>
        </w:rPr>
        <w:t>二、承包土地用途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甲乙双方约定，本合同承包土地，乙方用于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________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。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b/>
          <w:color w:val="1F2329"/>
          <w:sz w:val="28"/>
          <w:szCs w:val="28"/>
        </w:rPr>
        <w:t>三、土地承包期限</w:t>
      </w:r>
      <w:r w:rsidRPr="006713C3">
        <w:rPr>
          <w:rFonts w:ascii="仿宋" w:eastAsia="仿宋" w:hAnsi="仿宋" w:cs="Arial"/>
          <w:b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合同双方约定，土地承包期限共计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年，从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年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月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日起，至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年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月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日止。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b/>
          <w:color w:val="1F2329"/>
          <w:sz w:val="28"/>
          <w:szCs w:val="28"/>
        </w:rPr>
        <w:t>四、土地承包的价款及支付</w:t>
      </w:r>
      <w:r w:rsidRPr="006713C3">
        <w:rPr>
          <w:rFonts w:ascii="仿宋" w:eastAsia="仿宋" w:hAnsi="仿宋" w:cs="Arial"/>
          <w:b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1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、土地承包用现金支付。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2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、乙方每年的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月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日前按照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元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/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亩的标准，向甲方交纳费用，共计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元。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3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、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承包土地的农业税费由乙方承担。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b/>
          <w:color w:val="1F2329"/>
          <w:sz w:val="28"/>
          <w:szCs w:val="28"/>
        </w:rPr>
        <w:t>五、甲乙双方的权利和义务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1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、甲方按照合同规定收取土地承包费，按照合同约定的期限收回承包的土地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;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2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、甲方必须保证乙方的独立经营权，不得干预乙方正常的生产经营活动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;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lastRenderedPageBreak/>
        <w:t>3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、甲方无正当理由不得解除本合同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;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4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、乙方必须遵守国家法律，并按照合同约定按时足额交纳土地承包费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;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5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、乙方不得</w:t>
      </w:r>
      <w:proofErr w:type="gramStart"/>
      <w:r w:rsidRPr="006713C3">
        <w:rPr>
          <w:rFonts w:ascii="仿宋" w:eastAsia="仿宋" w:hAnsi="仿宋" w:cs="Arial"/>
          <w:color w:val="1F2329"/>
          <w:sz w:val="28"/>
          <w:szCs w:val="28"/>
        </w:rPr>
        <w:t>自改变</w:t>
      </w:r>
      <w:proofErr w:type="gramEnd"/>
      <w:r w:rsidRPr="006713C3">
        <w:rPr>
          <w:rFonts w:ascii="仿宋" w:eastAsia="仿宋" w:hAnsi="仿宋" w:cs="Arial"/>
          <w:color w:val="1F2329"/>
          <w:sz w:val="28"/>
          <w:szCs w:val="28"/>
        </w:rPr>
        <w:t>承包土地的用途，不得使其荒芜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;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6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、乙方对承包的耕地要妥善、合理使用和保护，否则造成损失的，乙方应承担所有的承担责任。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b/>
          <w:color w:val="1F2329"/>
          <w:sz w:val="28"/>
          <w:szCs w:val="28"/>
        </w:rPr>
        <w:t>六、合同的变更和解除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有下列情况之一者，本合同可以变更或解除。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①</w:t>
      </w:r>
      <w:r w:rsidRPr="006713C3">
        <w:rPr>
          <w:rFonts w:ascii="Calibri" w:eastAsia="仿宋" w:hAnsi="Calibri" w:cs="Calibri"/>
          <w:color w:val="1F2329"/>
          <w:sz w:val="28"/>
          <w:szCs w:val="28"/>
        </w:rPr>
        <w:t> 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经当事人双方协商一致，又不损害国家、集体和个人利益的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;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②</w:t>
      </w:r>
      <w:r w:rsidRPr="006713C3">
        <w:rPr>
          <w:rFonts w:ascii="Calibri" w:eastAsia="仿宋" w:hAnsi="Calibri" w:cs="Calibri"/>
          <w:color w:val="1F2329"/>
          <w:sz w:val="28"/>
          <w:szCs w:val="28"/>
        </w:rPr>
        <w:t> 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订立合同所依据的国家政策发生重大调整和变化的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;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③</w:t>
      </w:r>
      <w:r w:rsidRPr="006713C3">
        <w:rPr>
          <w:rFonts w:ascii="Calibri" w:eastAsia="仿宋" w:hAnsi="Calibri" w:cs="Calibri"/>
          <w:color w:val="1F2329"/>
          <w:sz w:val="28"/>
          <w:szCs w:val="28"/>
        </w:rPr>
        <w:t> 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一方违约，使合同无法履行的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;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④</w:t>
      </w:r>
      <w:r w:rsidRPr="006713C3">
        <w:rPr>
          <w:rFonts w:ascii="Calibri" w:eastAsia="仿宋" w:hAnsi="Calibri" w:cs="Calibri"/>
          <w:color w:val="1F2329"/>
          <w:sz w:val="28"/>
          <w:szCs w:val="28"/>
        </w:rPr>
        <w:t> 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乙方丧失承包能力使合同不能履行的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;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⑤</w:t>
      </w:r>
      <w:r w:rsidRPr="006713C3">
        <w:rPr>
          <w:rFonts w:ascii="Calibri" w:eastAsia="仿宋" w:hAnsi="Calibri" w:cs="Calibri"/>
          <w:color w:val="1F2329"/>
          <w:sz w:val="28"/>
          <w:szCs w:val="28"/>
        </w:rPr>
        <w:t> 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因不可抗力使合同无法履行的。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b/>
          <w:color w:val="1F2329"/>
          <w:sz w:val="28"/>
          <w:szCs w:val="28"/>
        </w:rPr>
        <w:t>七、违约责任</w:t>
      </w:r>
      <w:r w:rsidRPr="006713C3">
        <w:rPr>
          <w:rFonts w:ascii="仿宋" w:eastAsia="仿宋" w:hAnsi="仿宋" w:cs="Arial"/>
          <w:b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任意一方违反本合同相关约定，给另一方</w:t>
      </w:r>
      <w:proofErr w:type="gramStart"/>
      <w:r w:rsidRPr="006713C3">
        <w:rPr>
          <w:rFonts w:ascii="仿宋" w:eastAsia="仿宋" w:hAnsi="仿宋" w:cs="Arial"/>
          <w:color w:val="1F2329"/>
          <w:sz w:val="28"/>
          <w:szCs w:val="28"/>
        </w:rPr>
        <w:t>方</w:t>
      </w:r>
      <w:proofErr w:type="gramEnd"/>
      <w:r w:rsidRPr="006713C3">
        <w:rPr>
          <w:rFonts w:ascii="仿宋" w:eastAsia="仿宋" w:hAnsi="仿宋" w:cs="Arial"/>
          <w:color w:val="1F2329"/>
          <w:sz w:val="28"/>
          <w:szCs w:val="28"/>
        </w:rPr>
        <w:t>造成损失的，应承担全部赔偿责任。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b/>
          <w:color w:val="1F2329"/>
          <w:sz w:val="28"/>
          <w:szCs w:val="28"/>
        </w:rPr>
        <w:t>八、合同纠纷的解决方式</w:t>
      </w:r>
      <w:r w:rsidRPr="006713C3">
        <w:rPr>
          <w:rFonts w:ascii="仿宋" w:eastAsia="仿宋" w:hAnsi="仿宋" w:cs="Arial"/>
          <w:b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甲乙双方因履行承包合同发生纠纷，先由双方协商解决，协商不成的由承包土地所在地人民法院解决。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b/>
          <w:color w:val="1F2329"/>
          <w:sz w:val="28"/>
          <w:szCs w:val="28"/>
        </w:rPr>
        <w:t>九、其他约定事项</w:t>
      </w:r>
      <w:r w:rsidRPr="006713C3">
        <w:rPr>
          <w:rFonts w:ascii="仿宋" w:eastAsia="仿宋" w:hAnsi="仿宋" w:cs="Arial"/>
          <w:b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本合同一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式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份，甲方、乙方各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份，一份交由当地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________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保管存档，自甲、乙双方签字或盖章之日起生效。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甲方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(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发包方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)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签字：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  <w:r w:rsidRPr="006713C3">
        <w:rPr>
          <w:rFonts w:ascii="Calibri" w:eastAsia="仿宋" w:hAnsi="Calibri" w:cs="Calibri"/>
          <w:color w:val="1F2329"/>
          <w:sz w:val="28"/>
          <w:szCs w:val="28"/>
        </w:rPr>
        <w:t>                   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6713C3">
        <w:rPr>
          <w:rFonts w:ascii="仿宋" w:eastAsia="仿宋" w:hAnsi="仿宋" w:cs="Arial"/>
          <w:color w:val="1F2329"/>
          <w:sz w:val="28"/>
          <w:szCs w:val="28"/>
        </w:rPr>
        <w:t>乙方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(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承包方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)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签字：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  <w:r w:rsidRPr="006713C3">
        <w:rPr>
          <w:rFonts w:ascii="Calibri" w:eastAsia="仿宋" w:hAnsi="Calibri" w:cs="Calibri"/>
          <w:color w:val="1F2329"/>
          <w:sz w:val="28"/>
          <w:szCs w:val="28"/>
        </w:rPr>
        <w:t>                   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p w:rsidR="0011287E" w:rsidRPr="006713C3" w:rsidRDefault="00CA3138" w:rsidP="006713C3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6713C3">
        <w:rPr>
          <w:rFonts w:ascii="Calibri" w:eastAsia="仿宋" w:hAnsi="Calibri" w:cs="Calibri"/>
          <w:color w:val="1F2329"/>
          <w:sz w:val="28"/>
          <w:szCs w:val="28"/>
        </w:rPr>
        <w:t>      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年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  <w:r w:rsidRPr="006713C3">
        <w:rPr>
          <w:rFonts w:ascii="Calibri" w:eastAsia="仿宋" w:hAnsi="Calibri" w:cs="Calibri"/>
          <w:color w:val="1F2329"/>
          <w:sz w:val="28"/>
          <w:szCs w:val="28"/>
        </w:rPr>
        <w:t>      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月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  <w:r w:rsidRPr="006713C3">
        <w:rPr>
          <w:rFonts w:ascii="Calibri" w:eastAsia="仿宋" w:hAnsi="Calibri" w:cs="Calibri"/>
          <w:color w:val="1F2329"/>
          <w:sz w:val="28"/>
          <w:szCs w:val="28"/>
        </w:rPr>
        <w:t>      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>日</w:t>
      </w:r>
      <w:r w:rsidRPr="006713C3">
        <w:rPr>
          <w:rFonts w:ascii="仿宋" w:eastAsia="仿宋" w:hAnsi="仿宋" w:cs="Arial"/>
          <w:color w:val="1F2329"/>
          <w:sz w:val="28"/>
          <w:szCs w:val="28"/>
        </w:rPr>
        <w:t xml:space="preserve"> </w:t>
      </w:r>
    </w:p>
    <w:sectPr w:rsidR="0011287E" w:rsidRPr="006713C3">
      <w:headerReference w:type="default" r:id="rId6"/>
      <w:footerReference w:type="default" r:id="rId7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138" w:rsidRDefault="00CA3138">
      <w:r>
        <w:separator/>
      </w:r>
    </w:p>
  </w:endnote>
  <w:endnote w:type="continuationSeparator" w:id="0">
    <w:p w:rsidR="00CA3138" w:rsidRDefault="00CA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87E" w:rsidRDefault="001128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138" w:rsidRDefault="00CA3138">
      <w:r>
        <w:separator/>
      </w:r>
    </w:p>
  </w:footnote>
  <w:footnote w:type="continuationSeparator" w:id="0">
    <w:p w:rsidR="00CA3138" w:rsidRDefault="00CA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87E" w:rsidRDefault="001128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87E"/>
    <w:rsid w:val="0011287E"/>
    <w:rsid w:val="006713C3"/>
    <w:rsid w:val="00C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835A"/>
  <w15:docId w15:val="{1C5C4199-6554-42C6-9731-630B5A7F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</cp:lastModifiedBy>
  <cp:revision>2</cp:revision>
  <dcterms:created xsi:type="dcterms:W3CDTF">2024-04-03T03:00:00Z</dcterms:created>
  <dcterms:modified xsi:type="dcterms:W3CDTF">2024-04-03T03:03:00Z</dcterms:modified>
</cp:coreProperties>
</file>